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2B" w:rsidRDefault="004F5B5D" w:rsidP="0066207A">
      <w:pPr>
        <w:spacing w:after="0"/>
        <w:jc w:val="center"/>
      </w:pPr>
      <w:bookmarkStart w:id="0" w:name="_GoBack"/>
      <w:bookmarkEnd w:id="0"/>
      <w:r w:rsidRPr="00831D30">
        <w:rPr>
          <w:b/>
          <w:noProof/>
          <w:color w:val="0070C0"/>
          <w:sz w:val="36"/>
          <w:szCs w:val="36"/>
        </w:rPr>
        <w:drawing>
          <wp:anchor distT="0" distB="0" distL="114300" distR="114300" simplePos="0" relativeHeight="251658240" behindDoc="0" locked="0" layoutInCell="1" allowOverlap="1" wp14:anchorId="136994DD" wp14:editId="5480ACEA">
            <wp:simplePos x="0" y="0"/>
            <wp:positionH relativeFrom="margin">
              <wp:posOffset>-800100</wp:posOffset>
            </wp:positionH>
            <wp:positionV relativeFrom="margin">
              <wp:posOffset>-561975</wp:posOffset>
            </wp:positionV>
            <wp:extent cx="1647825" cy="17049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6694"/>
                    <a:stretch>
                      <a:fillRect/>
                    </a:stretch>
                  </pic:blipFill>
                  <pic:spPr bwMode="auto">
                    <a:xfrm>
                      <a:off x="0" y="0"/>
                      <a:ext cx="1647825" cy="1704975"/>
                    </a:xfrm>
                    <a:prstGeom prst="rect">
                      <a:avLst/>
                    </a:prstGeom>
                    <a:noFill/>
                    <a:ln w="9525">
                      <a:noFill/>
                      <a:miter lim="800000"/>
                      <a:headEnd/>
                      <a:tailEnd/>
                    </a:ln>
                  </pic:spPr>
                </pic:pic>
              </a:graphicData>
            </a:graphic>
          </wp:anchor>
        </w:drawing>
      </w:r>
      <w:r w:rsidR="00831D30">
        <w:rPr>
          <w:b/>
          <w:noProof/>
          <w:color w:val="0070C0"/>
          <w:sz w:val="36"/>
          <w:szCs w:val="36"/>
        </w:rPr>
        <mc:AlternateContent>
          <mc:Choice Requires="wps">
            <w:drawing>
              <wp:anchor distT="0" distB="0" distL="114300" distR="114300" simplePos="0" relativeHeight="251662336" behindDoc="0" locked="0" layoutInCell="1" allowOverlap="1">
                <wp:simplePos x="0" y="0"/>
                <wp:positionH relativeFrom="margin">
                  <wp:posOffset>914400</wp:posOffset>
                </wp:positionH>
                <wp:positionV relativeFrom="margin">
                  <wp:posOffset>523875</wp:posOffset>
                </wp:positionV>
                <wp:extent cx="5224145" cy="635"/>
                <wp:effectExtent l="9525" t="9525" r="1460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635"/>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19A6CC" id="_x0000_t32" coordsize="21600,21600" o:spt="32" o:oned="t" path="m,l21600,21600e" filled="f">
                <v:path arrowok="t" fillok="f" o:connecttype="none"/>
                <o:lock v:ext="edit" shapetype="t"/>
              </v:shapetype>
              <v:shape id="AutoShape 7" o:spid="_x0000_s1026" type="#_x0000_t32" style="position:absolute;margin-left:1in;margin-top:41.25pt;width:411.3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" strokecolor="#0070c0" strokeweight="1.25pt">
                <v:shadow color="#243f60 [1604]" opacity=".5" offset="1pt"/>
                <w10:wrap anchorx="margin" anchory="margin"/>
              </v:shape>
            </w:pict>
          </mc:Fallback>
        </mc:AlternateContent>
      </w:r>
      <w:r w:rsidR="00831D30">
        <w:rPr>
          <w:b/>
          <w:noProof/>
          <w:color w:val="0070C0"/>
          <w:sz w:val="36"/>
          <w:szCs w:val="36"/>
        </w:rPr>
        <mc:AlternateContent>
          <mc:Choice Requires="wps">
            <w:drawing>
              <wp:anchor distT="0" distB="0" distL="114300" distR="114300" simplePos="0" relativeHeight="251661312" behindDoc="0" locked="0" layoutInCell="1" allowOverlap="1">
                <wp:simplePos x="0" y="0"/>
                <wp:positionH relativeFrom="margin">
                  <wp:posOffset>914400</wp:posOffset>
                </wp:positionH>
                <wp:positionV relativeFrom="margin">
                  <wp:posOffset>276225</wp:posOffset>
                </wp:positionV>
                <wp:extent cx="5224145" cy="635"/>
                <wp:effectExtent l="9525" t="9525" r="1460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635"/>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2ABBCD" id="AutoShape 5" o:spid="_x0000_s1026" type="#_x0000_t32" style="position:absolute;margin-left:1in;margin-top:21.75pt;width:411.35pt;height:.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" strokecolor="#0070c0" strokeweight="1.25pt">
                <v:shadow color="#243f60 [1604]" opacity=".5" offset="1pt"/>
                <w10:wrap anchorx="margin" anchory="margin"/>
              </v:shape>
            </w:pict>
          </mc:Fallback>
        </mc:AlternateContent>
      </w:r>
      <w:r w:rsidR="0088692B" w:rsidRPr="00831D30">
        <w:rPr>
          <w:b/>
          <w:color w:val="0070C0"/>
          <w:sz w:val="36"/>
          <w:szCs w:val="36"/>
        </w:rPr>
        <w:t xml:space="preserve">Cooper Landing </w:t>
      </w:r>
      <w:r w:rsidR="00831D30" w:rsidRPr="00831D30">
        <w:rPr>
          <w:b/>
          <w:color w:val="0070C0"/>
          <w:sz w:val="36"/>
          <w:szCs w:val="36"/>
        </w:rPr>
        <w:t>School Parent Advisory Committee</w:t>
      </w:r>
      <w:r w:rsidR="0088692B">
        <w:br/>
      </w:r>
      <w:r w:rsidR="0088692B" w:rsidRPr="0066207A">
        <w:rPr>
          <w:color w:val="0070C0"/>
          <w:sz w:val="24"/>
          <w:szCs w:val="24"/>
        </w:rPr>
        <w:t xml:space="preserve">19030 Bean Creek Road </w:t>
      </w:r>
      <w:r w:rsidR="009F47ED" w:rsidRPr="009F47ED">
        <w:rPr>
          <w:b/>
          <w:color w:val="0070C0"/>
          <w:sz w:val="24"/>
          <w:szCs w:val="24"/>
        </w:rPr>
        <w:t>∙</w:t>
      </w:r>
      <w:r w:rsidR="0088692B" w:rsidRPr="009F47ED">
        <w:rPr>
          <w:b/>
          <w:color w:val="0070C0"/>
          <w:sz w:val="24"/>
          <w:szCs w:val="24"/>
        </w:rPr>
        <w:t xml:space="preserve"> </w:t>
      </w:r>
      <w:r w:rsidR="0088692B" w:rsidRPr="0066207A">
        <w:rPr>
          <w:color w:val="0070C0"/>
          <w:sz w:val="24"/>
          <w:szCs w:val="24"/>
        </w:rPr>
        <w:t>Cooper Landin</w:t>
      </w:r>
      <w:r w:rsidR="0066207A" w:rsidRPr="0066207A">
        <w:rPr>
          <w:color w:val="0070C0"/>
          <w:sz w:val="24"/>
          <w:szCs w:val="24"/>
        </w:rPr>
        <w:t>g</w:t>
      </w:r>
      <w:r w:rsidR="0088692B" w:rsidRPr="0066207A">
        <w:rPr>
          <w:color w:val="0070C0"/>
          <w:sz w:val="24"/>
          <w:szCs w:val="24"/>
        </w:rPr>
        <w:t xml:space="preserve">, Alaska </w:t>
      </w:r>
      <w:r w:rsidR="0066207A" w:rsidRPr="0066207A">
        <w:rPr>
          <w:color w:val="0070C0"/>
          <w:sz w:val="24"/>
          <w:szCs w:val="24"/>
        </w:rPr>
        <w:t xml:space="preserve"> 99572-9704</w:t>
      </w:r>
      <w:r w:rsidR="0066207A">
        <w:rPr>
          <w:color w:val="0070C0"/>
          <w:sz w:val="24"/>
          <w:szCs w:val="24"/>
        </w:rPr>
        <w:t xml:space="preserve"> </w:t>
      </w:r>
      <w:r w:rsidR="009F47ED" w:rsidRPr="009F47ED">
        <w:rPr>
          <w:b/>
          <w:color w:val="0070C0"/>
          <w:sz w:val="24"/>
          <w:szCs w:val="24"/>
        </w:rPr>
        <w:t xml:space="preserve">∙ </w:t>
      </w:r>
      <w:r w:rsidR="0066207A">
        <w:rPr>
          <w:color w:val="0070C0"/>
          <w:sz w:val="24"/>
          <w:szCs w:val="24"/>
        </w:rPr>
        <w:t>(907) 595-1244</w:t>
      </w:r>
    </w:p>
    <w:p w:rsidR="009475B7" w:rsidRPr="004F5B5D" w:rsidRDefault="0066207A" w:rsidP="0066207A">
      <w:pPr>
        <w:spacing w:after="0"/>
        <w:rPr>
          <w:rFonts w:ascii="Informal Roman" w:hAnsi="Informal Roman"/>
          <w:color w:val="0070C0"/>
          <w:sz w:val="28"/>
          <w:szCs w:val="28"/>
        </w:rPr>
      </w:pPr>
      <w:r>
        <w:tab/>
      </w:r>
      <w:r w:rsidR="004F5B5D" w:rsidRPr="004F5B5D">
        <w:rPr>
          <w:rFonts w:ascii="Harrington" w:hAnsi="Harrington"/>
          <w:sz w:val="32"/>
          <w:szCs w:val="32"/>
        </w:rPr>
        <w:t xml:space="preserve">               </w:t>
      </w:r>
      <w:r w:rsidRPr="004F5B5D">
        <w:rPr>
          <w:rFonts w:ascii="Informal Roman" w:hAnsi="Informal Roman"/>
          <w:color w:val="0070C0"/>
          <w:sz w:val="28"/>
          <w:szCs w:val="28"/>
        </w:rPr>
        <w:br/>
      </w:r>
    </w:p>
    <w:p w:rsidR="0088692B" w:rsidRDefault="0088692B" w:rsidP="0088692B">
      <w:pPr>
        <w:jc w:val="center"/>
      </w:pPr>
    </w:p>
    <w:p w:rsidR="00B329DA" w:rsidRDefault="004A2CA8" w:rsidP="004A2CA8">
      <w:pPr>
        <w:spacing w:line="360" w:lineRule="auto"/>
        <w:rPr>
          <w:rFonts w:asciiTheme="majorHAnsi" w:hAnsiTheme="majorHAnsi"/>
          <w:szCs w:val="24"/>
        </w:rPr>
      </w:pPr>
      <w:r w:rsidRPr="00945569">
        <w:rPr>
          <w:rFonts w:asciiTheme="majorHAnsi" w:hAnsiTheme="majorHAnsi"/>
          <w:szCs w:val="24"/>
        </w:rPr>
        <w:t>Cooper Landing School PAC Site Council Agenda</w:t>
      </w:r>
    </w:p>
    <w:p w:rsidR="004A2CA8" w:rsidRPr="00945569" w:rsidRDefault="00B329DA" w:rsidP="004A2CA8">
      <w:pPr>
        <w:spacing w:line="360" w:lineRule="auto"/>
        <w:rPr>
          <w:rFonts w:asciiTheme="majorHAnsi" w:hAnsiTheme="majorHAnsi"/>
          <w:szCs w:val="24"/>
        </w:rPr>
      </w:pPr>
      <w:r>
        <w:rPr>
          <w:rFonts w:asciiTheme="majorHAnsi" w:hAnsiTheme="majorHAnsi"/>
          <w:szCs w:val="24"/>
        </w:rPr>
        <w:t xml:space="preserve">Monday, May 4, 2015 </w:t>
      </w:r>
      <w:r w:rsidR="00A7021F">
        <w:rPr>
          <w:rFonts w:asciiTheme="majorHAnsi" w:hAnsiTheme="majorHAnsi"/>
          <w:szCs w:val="24"/>
        </w:rPr>
        <w:t>Called to order at 3:30 p.m.</w:t>
      </w:r>
      <w:r w:rsidR="004A2CA8" w:rsidRPr="00945569">
        <w:rPr>
          <w:rFonts w:asciiTheme="majorHAnsi" w:hAnsiTheme="majorHAnsi"/>
          <w:szCs w:val="24"/>
        </w:rPr>
        <w:br/>
      </w:r>
    </w:p>
    <w:p w:rsidR="004A2CA8" w:rsidRPr="00945569" w:rsidRDefault="004A2CA8" w:rsidP="004A2CA8">
      <w:pPr>
        <w:spacing w:before="2" w:line="360" w:lineRule="auto"/>
        <w:rPr>
          <w:rFonts w:asciiTheme="majorHAnsi" w:eastAsia="Times New Roman" w:hAnsiTheme="majorHAnsi" w:cs="Times New Roman"/>
          <w:b/>
          <w:sz w:val="18"/>
          <w:szCs w:val="24"/>
        </w:rPr>
      </w:pPr>
      <w:r w:rsidRPr="00945569">
        <w:rPr>
          <w:rFonts w:asciiTheme="majorHAnsi" w:eastAsia="Times New Roman" w:hAnsiTheme="majorHAnsi" w:cs="Times New Roman"/>
          <w:sz w:val="18"/>
          <w:szCs w:val="24"/>
        </w:rPr>
        <w:t>The mission of Cooper Landing School is to provide a positive learning atmosphere, placing the highest emphasis on academic achievement and service to the community, while maintaining a balance between school, family and community activities.  This will be accomplished by meaningful communication and collaboration to utilize all available talents and resources.</w:t>
      </w:r>
    </w:p>
    <w:p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Roll call</w:t>
      </w:r>
      <w:r w:rsidR="00F30C9D">
        <w:rPr>
          <w:rFonts w:asciiTheme="majorHAnsi" w:hAnsiTheme="majorHAnsi"/>
          <w:sz w:val="22"/>
        </w:rPr>
        <w:t xml:space="preserve">: Heather Pearson, Heather Harrison, Shannon Ryan, Shannon Meredith, Tommy Gossard, Virginia Morgan, Kathy </w:t>
      </w:r>
      <w:proofErr w:type="spellStart"/>
      <w:r w:rsidR="00F30C9D">
        <w:rPr>
          <w:rFonts w:asciiTheme="majorHAnsi" w:hAnsiTheme="majorHAnsi"/>
          <w:sz w:val="22"/>
        </w:rPr>
        <w:t>Recken</w:t>
      </w:r>
      <w:proofErr w:type="spellEnd"/>
      <w:r w:rsidR="00F30C9D">
        <w:rPr>
          <w:rFonts w:asciiTheme="majorHAnsi" w:hAnsiTheme="majorHAnsi"/>
          <w:sz w:val="22"/>
        </w:rPr>
        <w:t xml:space="preserve">, Susanna </w:t>
      </w:r>
      <w:proofErr w:type="spellStart"/>
      <w:r w:rsidR="00F30C9D">
        <w:rPr>
          <w:rFonts w:asciiTheme="majorHAnsi" w:hAnsiTheme="majorHAnsi"/>
          <w:sz w:val="22"/>
        </w:rPr>
        <w:t>LaRock</w:t>
      </w:r>
      <w:proofErr w:type="spellEnd"/>
      <w:r w:rsidR="00F30C9D">
        <w:rPr>
          <w:rFonts w:asciiTheme="majorHAnsi" w:hAnsiTheme="majorHAnsi"/>
          <w:sz w:val="22"/>
        </w:rPr>
        <w:t>, Michael Hanson, Doug Hayman</w:t>
      </w:r>
    </w:p>
    <w:p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Approval of agenda</w:t>
      </w:r>
      <w:r w:rsidR="00F30C9D">
        <w:rPr>
          <w:rFonts w:asciiTheme="majorHAnsi" w:hAnsiTheme="majorHAnsi"/>
          <w:sz w:val="22"/>
        </w:rPr>
        <w:t>: amended to include staffing of aid position under Principal’s Report and Election of Officers under New Business</w:t>
      </w:r>
    </w:p>
    <w:p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Reading and approval of minutes</w:t>
      </w:r>
      <w:r w:rsidR="00F30C9D">
        <w:rPr>
          <w:rFonts w:asciiTheme="majorHAnsi" w:hAnsiTheme="majorHAnsi"/>
          <w:sz w:val="22"/>
        </w:rPr>
        <w:t>: passed</w:t>
      </w:r>
    </w:p>
    <w:p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Addition of New Members</w:t>
      </w:r>
      <w:r w:rsidR="00F30C9D">
        <w:rPr>
          <w:rFonts w:asciiTheme="majorHAnsi" w:hAnsiTheme="majorHAnsi"/>
          <w:sz w:val="22"/>
        </w:rPr>
        <w:t>: none</w:t>
      </w:r>
    </w:p>
    <w:p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Reports of officers, boards, committees</w:t>
      </w:r>
    </w:p>
    <w:p w:rsidR="004A2CA8" w:rsidRDefault="004A2CA8" w:rsidP="00E103E6">
      <w:pPr>
        <w:pStyle w:val="first-para"/>
        <w:numPr>
          <w:ilvl w:val="1"/>
          <w:numId w:val="1"/>
        </w:numPr>
        <w:spacing w:line="360" w:lineRule="auto"/>
        <w:rPr>
          <w:rFonts w:asciiTheme="majorHAnsi" w:hAnsiTheme="majorHAnsi"/>
          <w:sz w:val="22"/>
        </w:rPr>
      </w:pPr>
      <w:r>
        <w:rPr>
          <w:rFonts w:asciiTheme="majorHAnsi" w:hAnsiTheme="majorHAnsi"/>
          <w:sz w:val="22"/>
        </w:rPr>
        <w:t>Principal’s report</w:t>
      </w:r>
      <w:r w:rsidR="00B329DA">
        <w:rPr>
          <w:rFonts w:asciiTheme="majorHAnsi" w:hAnsiTheme="majorHAnsi"/>
          <w:sz w:val="22"/>
        </w:rPr>
        <w:t>: Introduction of New Principal Douglas Hayman</w:t>
      </w:r>
      <w:r w:rsidR="00F30C9D">
        <w:rPr>
          <w:rFonts w:asciiTheme="majorHAnsi" w:hAnsiTheme="majorHAnsi"/>
          <w:sz w:val="22"/>
        </w:rPr>
        <w:t xml:space="preserve">, Staffing Aid position: Michael introduced Doug Hayman the new </w:t>
      </w:r>
      <w:r w:rsidR="00E103E6">
        <w:rPr>
          <w:rFonts w:asciiTheme="majorHAnsi" w:hAnsiTheme="majorHAnsi"/>
          <w:sz w:val="22"/>
        </w:rPr>
        <w:t>principal</w:t>
      </w:r>
      <w:r w:rsidR="00F30C9D">
        <w:rPr>
          <w:rFonts w:asciiTheme="majorHAnsi" w:hAnsiTheme="majorHAnsi"/>
          <w:sz w:val="22"/>
        </w:rPr>
        <w:t xml:space="preserve"> starting in the </w:t>
      </w:r>
      <w:r w:rsidR="00E103E6">
        <w:rPr>
          <w:rFonts w:asciiTheme="majorHAnsi" w:hAnsiTheme="majorHAnsi"/>
          <w:sz w:val="22"/>
        </w:rPr>
        <w:t>fall</w:t>
      </w:r>
      <w:r w:rsidR="00F30C9D">
        <w:rPr>
          <w:rFonts w:asciiTheme="majorHAnsi" w:hAnsiTheme="majorHAnsi"/>
          <w:sz w:val="22"/>
        </w:rPr>
        <w:t xml:space="preserve">. Doug is looking forward to working with us and will be looking and listening for ways that he can support us. There was a discussion about staffing for the new aid position. Doug overviewed some of the questions that he thought would be pertinent to the specifics of Cooper Landing School. Virginia asked if someone was planning to be gone during the winter would they still have a chance at the position. Doug talked about taking into account the culture of Cooper Landing and the qualifications of the applicant; he asked what we thought about the issue. After some thoughts were shared it was agreed </w:t>
      </w:r>
      <w:r w:rsidR="008A59B4">
        <w:rPr>
          <w:rFonts w:asciiTheme="majorHAnsi" w:hAnsiTheme="majorHAnsi"/>
          <w:sz w:val="22"/>
        </w:rPr>
        <w:t xml:space="preserve">that it would depend on the applicant, but that it is reasonable to expect a commitment from whomever is hired. Doug will be opening the position as soon as possible and would like to hire before the end of this school year. The hope is that we have a few strong applicants to interview; if we do not the position will remain open until we do. </w:t>
      </w:r>
      <w:r w:rsidR="008A59B4" w:rsidRPr="00E103E6">
        <w:rPr>
          <w:rFonts w:asciiTheme="majorHAnsi" w:hAnsiTheme="majorHAnsi"/>
          <w:sz w:val="22"/>
          <w:highlight w:val="cyan"/>
        </w:rPr>
        <w:t>AI:</w:t>
      </w:r>
      <w:r w:rsidR="008A59B4">
        <w:rPr>
          <w:rFonts w:asciiTheme="majorHAnsi" w:hAnsiTheme="majorHAnsi"/>
          <w:sz w:val="22"/>
        </w:rPr>
        <w:t xml:space="preserve"> Doug will email interview questions to PAC and PAC will provide feedback.</w:t>
      </w:r>
    </w:p>
    <w:p w:rsidR="00F30C9D" w:rsidRPr="00945569" w:rsidRDefault="00F30C9D" w:rsidP="00F30C9D">
      <w:pPr>
        <w:pStyle w:val="first-para"/>
        <w:spacing w:line="360" w:lineRule="auto"/>
        <w:ind w:left="720"/>
        <w:rPr>
          <w:rFonts w:asciiTheme="majorHAnsi" w:hAnsiTheme="majorHAnsi"/>
          <w:sz w:val="22"/>
        </w:rPr>
      </w:pPr>
    </w:p>
    <w:p w:rsidR="004A2CA8" w:rsidRPr="00945569" w:rsidRDefault="004A2CA8" w:rsidP="004A2CA8">
      <w:pPr>
        <w:pStyle w:val="first-para"/>
        <w:numPr>
          <w:ilvl w:val="1"/>
          <w:numId w:val="1"/>
        </w:numPr>
        <w:spacing w:line="360" w:lineRule="auto"/>
        <w:rPr>
          <w:rFonts w:asciiTheme="majorHAnsi" w:hAnsiTheme="majorHAnsi"/>
          <w:sz w:val="22"/>
        </w:rPr>
      </w:pPr>
      <w:r w:rsidRPr="00945569">
        <w:rPr>
          <w:rFonts w:asciiTheme="majorHAnsi" w:hAnsiTheme="majorHAnsi"/>
          <w:sz w:val="22"/>
        </w:rPr>
        <w:lastRenderedPageBreak/>
        <w:t>Teacher’s report</w:t>
      </w:r>
      <w:r w:rsidR="0040481A">
        <w:rPr>
          <w:rFonts w:asciiTheme="majorHAnsi" w:hAnsiTheme="majorHAnsi"/>
          <w:sz w:val="22"/>
        </w:rPr>
        <w:t>: Next year field trips</w:t>
      </w:r>
      <w:r w:rsidR="00315A1A">
        <w:rPr>
          <w:rFonts w:asciiTheme="majorHAnsi" w:hAnsiTheme="majorHAnsi"/>
          <w:sz w:val="22"/>
        </w:rPr>
        <w:t xml:space="preserve">: Tommy talked about fishing in the </w:t>
      </w:r>
      <w:r w:rsidR="00E103E6">
        <w:rPr>
          <w:rFonts w:asciiTheme="majorHAnsi" w:hAnsiTheme="majorHAnsi"/>
          <w:sz w:val="22"/>
        </w:rPr>
        <w:t>fall</w:t>
      </w:r>
      <w:r w:rsidR="00315A1A">
        <w:rPr>
          <w:rFonts w:asciiTheme="majorHAnsi" w:hAnsiTheme="majorHAnsi"/>
          <w:sz w:val="22"/>
        </w:rPr>
        <w:t xml:space="preserve"> it was decided that the trip should happen during the week of Sept. 8-11 </w:t>
      </w:r>
      <w:r w:rsidR="00315A1A" w:rsidRPr="00E103E6">
        <w:rPr>
          <w:rFonts w:asciiTheme="majorHAnsi" w:hAnsiTheme="majorHAnsi"/>
          <w:sz w:val="22"/>
          <w:highlight w:val="cyan"/>
        </w:rPr>
        <w:t>AI:</w:t>
      </w:r>
      <w:r w:rsidR="00315A1A">
        <w:rPr>
          <w:rFonts w:asciiTheme="majorHAnsi" w:hAnsiTheme="majorHAnsi"/>
          <w:sz w:val="22"/>
        </w:rPr>
        <w:t xml:space="preserve"> Heather Pearson will check her calendar and get back to Tommy with a date. There was a discussion about a possible field trip to Denali; Shannon Meredith suggested McCarthy </w:t>
      </w:r>
      <w:proofErr w:type="spellStart"/>
      <w:r w:rsidR="00315A1A">
        <w:rPr>
          <w:rFonts w:asciiTheme="majorHAnsi" w:hAnsiTheme="majorHAnsi"/>
          <w:sz w:val="22"/>
        </w:rPr>
        <w:t>Kennicot</w:t>
      </w:r>
      <w:proofErr w:type="spellEnd"/>
      <w:r w:rsidR="00315A1A">
        <w:rPr>
          <w:rFonts w:asciiTheme="majorHAnsi" w:hAnsiTheme="majorHAnsi"/>
          <w:sz w:val="22"/>
        </w:rPr>
        <w:t xml:space="preserve"> Glacier Mine. Heather Harrison suggested that we look at our finances after the Saturday Market before we make any decisions about next year’s field trips everyone agreed. Tommy announced that the School sign is done.  It was unanimously agreed that Shannon Ryan will be missed by all and Rowan and </w:t>
      </w:r>
      <w:proofErr w:type="spellStart"/>
      <w:r w:rsidR="00315A1A">
        <w:rPr>
          <w:rFonts w:asciiTheme="majorHAnsi" w:hAnsiTheme="majorHAnsi"/>
          <w:sz w:val="22"/>
        </w:rPr>
        <w:t>Torin</w:t>
      </w:r>
      <w:proofErr w:type="spellEnd"/>
      <w:r w:rsidR="00315A1A">
        <w:rPr>
          <w:rFonts w:asciiTheme="majorHAnsi" w:hAnsiTheme="majorHAnsi"/>
          <w:sz w:val="22"/>
        </w:rPr>
        <w:t xml:space="preserve"> will be missed as well.</w:t>
      </w:r>
    </w:p>
    <w:p w:rsidR="004A2CA8" w:rsidRPr="00945569" w:rsidRDefault="004A2CA8" w:rsidP="004A2CA8">
      <w:pPr>
        <w:pStyle w:val="first-para"/>
        <w:numPr>
          <w:ilvl w:val="1"/>
          <w:numId w:val="1"/>
        </w:numPr>
        <w:spacing w:line="360" w:lineRule="auto"/>
        <w:rPr>
          <w:rFonts w:asciiTheme="majorHAnsi" w:hAnsiTheme="majorHAnsi"/>
          <w:sz w:val="22"/>
        </w:rPr>
      </w:pPr>
      <w:r w:rsidRPr="00945569">
        <w:rPr>
          <w:rFonts w:asciiTheme="majorHAnsi" w:hAnsiTheme="majorHAnsi"/>
          <w:sz w:val="22"/>
        </w:rPr>
        <w:t>Treasurer’s report</w:t>
      </w:r>
      <w:r w:rsidR="00315A1A">
        <w:rPr>
          <w:rFonts w:asciiTheme="majorHAnsi" w:hAnsiTheme="majorHAnsi"/>
          <w:sz w:val="22"/>
        </w:rPr>
        <w:t>: Nothing has changed $4714.45 balance</w:t>
      </w:r>
    </w:p>
    <w:p w:rsidR="004A2CA8" w:rsidRPr="00B329DA" w:rsidRDefault="004A2CA8" w:rsidP="00B329DA">
      <w:pPr>
        <w:pStyle w:val="first-para"/>
        <w:numPr>
          <w:ilvl w:val="1"/>
          <w:numId w:val="1"/>
        </w:numPr>
        <w:spacing w:line="360" w:lineRule="auto"/>
        <w:rPr>
          <w:rFonts w:asciiTheme="majorHAnsi" w:hAnsiTheme="majorHAnsi"/>
          <w:sz w:val="22"/>
        </w:rPr>
      </w:pPr>
      <w:r w:rsidRPr="00945569">
        <w:rPr>
          <w:rFonts w:asciiTheme="majorHAnsi" w:hAnsiTheme="majorHAnsi"/>
          <w:sz w:val="22"/>
        </w:rPr>
        <w:t>Additional reports</w:t>
      </w:r>
    </w:p>
    <w:p w:rsidR="004A2CA8" w:rsidRPr="00945569" w:rsidRDefault="004A2CA8" w:rsidP="004A2CA8">
      <w:pPr>
        <w:pStyle w:val="first-para"/>
        <w:numPr>
          <w:ilvl w:val="0"/>
          <w:numId w:val="1"/>
        </w:numPr>
        <w:spacing w:before="0" w:beforeAutospacing="0" w:after="0" w:afterAutospacing="0" w:line="360" w:lineRule="auto"/>
        <w:ind w:left="288"/>
        <w:rPr>
          <w:rFonts w:asciiTheme="majorHAnsi" w:hAnsiTheme="majorHAnsi"/>
          <w:sz w:val="22"/>
        </w:rPr>
      </w:pPr>
      <w:r w:rsidRPr="00945569">
        <w:rPr>
          <w:rFonts w:asciiTheme="majorHAnsi" w:hAnsiTheme="majorHAnsi"/>
          <w:sz w:val="22"/>
        </w:rPr>
        <w:t>Unfinished business and general orders</w:t>
      </w:r>
    </w:p>
    <w:p w:rsidR="004A2CA8" w:rsidRPr="00945569" w:rsidRDefault="00BC0770" w:rsidP="004A2CA8">
      <w:pPr>
        <w:pStyle w:val="first-para"/>
        <w:numPr>
          <w:ilvl w:val="1"/>
          <w:numId w:val="1"/>
        </w:numPr>
        <w:spacing w:before="0" w:beforeAutospacing="0" w:after="0" w:afterAutospacing="0" w:line="360" w:lineRule="auto"/>
        <w:rPr>
          <w:rFonts w:asciiTheme="majorHAnsi" w:hAnsiTheme="majorHAnsi"/>
          <w:sz w:val="22"/>
        </w:rPr>
      </w:pPr>
      <w:r>
        <w:rPr>
          <w:rFonts w:asciiTheme="majorHAnsi" w:hAnsiTheme="majorHAnsi"/>
          <w:sz w:val="22"/>
        </w:rPr>
        <w:t>May Saturday Market</w:t>
      </w:r>
      <w:r w:rsidR="00315A1A">
        <w:rPr>
          <w:rFonts w:asciiTheme="majorHAnsi" w:hAnsiTheme="majorHAnsi"/>
          <w:sz w:val="22"/>
        </w:rPr>
        <w:t xml:space="preserve">: Cathy and the students made signs all the ducks are in a row. Shannon </w:t>
      </w:r>
      <w:proofErr w:type="spellStart"/>
      <w:r w:rsidR="00315A1A">
        <w:rPr>
          <w:rFonts w:asciiTheme="majorHAnsi" w:hAnsiTheme="majorHAnsi"/>
          <w:sz w:val="22"/>
        </w:rPr>
        <w:t>Meridith</w:t>
      </w:r>
      <w:proofErr w:type="spellEnd"/>
      <w:r w:rsidR="00315A1A">
        <w:rPr>
          <w:rFonts w:asciiTheme="majorHAnsi" w:hAnsiTheme="majorHAnsi"/>
          <w:sz w:val="22"/>
        </w:rPr>
        <w:t xml:space="preserve"> </w:t>
      </w:r>
      <w:r w:rsidR="00A13137">
        <w:rPr>
          <w:rFonts w:asciiTheme="majorHAnsi" w:hAnsiTheme="majorHAnsi"/>
          <w:sz w:val="22"/>
        </w:rPr>
        <w:t>mentioned that we need more baked goods and asked that parents who are baking double their batches. It was decided, after discussion about how to manage the car wash, that tickets should be made and money should be taken indoors.</w:t>
      </w:r>
    </w:p>
    <w:p w:rsidR="004A2CA8"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New business</w:t>
      </w:r>
    </w:p>
    <w:p w:rsidR="007D712F" w:rsidRDefault="007D712F" w:rsidP="00A13137">
      <w:pPr>
        <w:pStyle w:val="first-para"/>
        <w:numPr>
          <w:ilvl w:val="1"/>
          <w:numId w:val="1"/>
        </w:numPr>
        <w:spacing w:line="360" w:lineRule="auto"/>
        <w:rPr>
          <w:rFonts w:asciiTheme="majorHAnsi" w:hAnsiTheme="majorHAnsi"/>
          <w:sz w:val="22"/>
        </w:rPr>
      </w:pPr>
      <w:r>
        <w:rPr>
          <w:rFonts w:asciiTheme="majorHAnsi" w:hAnsiTheme="majorHAnsi"/>
          <w:sz w:val="22"/>
        </w:rPr>
        <w:t>Equinox Run</w:t>
      </w:r>
      <w:r w:rsidR="00A13137">
        <w:rPr>
          <w:rFonts w:asciiTheme="majorHAnsi" w:hAnsiTheme="majorHAnsi"/>
          <w:sz w:val="22"/>
        </w:rPr>
        <w:t>: PAC agreed to take over the Equinox run as a fundraiser for the next school year</w:t>
      </w:r>
    </w:p>
    <w:p w:rsidR="004A2CA8" w:rsidRDefault="00B329DA" w:rsidP="004A2CA8">
      <w:pPr>
        <w:pStyle w:val="first-para"/>
        <w:numPr>
          <w:ilvl w:val="1"/>
          <w:numId w:val="1"/>
        </w:numPr>
        <w:spacing w:line="360" w:lineRule="auto"/>
        <w:rPr>
          <w:rFonts w:asciiTheme="majorHAnsi" w:hAnsiTheme="majorHAnsi"/>
          <w:sz w:val="22"/>
        </w:rPr>
      </w:pPr>
      <w:r>
        <w:rPr>
          <w:rFonts w:asciiTheme="majorHAnsi" w:hAnsiTheme="majorHAnsi"/>
          <w:sz w:val="22"/>
        </w:rPr>
        <w:t>T-shirts for Equinox Run</w:t>
      </w:r>
      <w:r w:rsidR="00A13137">
        <w:rPr>
          <w:rFonts w:asciiTheme="majorHAnsi" w:hAnsiTheme="majorHAnsi"/>
          <w:sz w:val="22"/>
        </w:rPr>
        <w:t>: Susanna explained costs for t-shirts. V-necks $10.64 each 36 for $383; Crew necks $12.47 each 16for $199.52</w:t>
      </w:r>
    </w:p>
    <w:p w:rsidR="00B329DA" w:rsidRDefault="00B329DA" w:rsidP="004A2CA8">
      <w:pPr>
        <w:pStyle w:val="first-para"/>
        <w:numPr>
          <w:ilvl w:val="1"/>
          <w:numId w:val="1"/>
        </w:numPr>
        <w:spacing w:line="360" w:lineRule="auto"/>
        <w:rPr>
          <w:rFonts w:asciiTheme="majorHAnsi" w:hAnsiTheme="majorHAnsi"/>
          <w:sz w:val="22"/>
        </w:rPr>
      </w:pPr>
      <w:r>
        <w:rPr>
          <w:rFonts w:asciiTheme="majorHAnsi" w:hAnsiTheme="majorHAnsi"/>
          <w:sz w:val="22"/>
        </w:rPr>
        <w:t>Registration in the fall</w:t>
      </w:r>
      <w:r w:rsidR="0032673B">
        <w:rPr>
          <w:rFonts w:asciiTheme="majorHAnsi" w:hAnsiTheme="majorHAnsi"/>
          <w:sz w:val="22"/>
        </w:rPr>
        <w:t xml:space="preserve"> August 10-14</w:t>
      </w:r>
      <w:r w:rsidR="00A13137">
        <w:rPr>
          <w:rFonts w:asciiTheme="majorHAnsi" w:hAnsiTheme="majorHAnsi"/>
          <w:sz w:val="22"/>
        </w:rPr>
        <w:t>: Susanna announced that parents can come in to register students any day during the week of August 10- 14 between the hours of 9 a.m. and 3 p.m.</w:t>
      </w:r>
    </w:p>
    <w:p w:rsidR="00A13137" w:rsidRPr="00945569" w:rsidRDefault="00A13137" w:rsidP="00A13137">
      <w:pPr>
        <w:pStyle w:val="first-para"/>
        <w:numPr>
          <w:ilvl w:val="1"/>
          <w:numId w:val="1"/>
        </w:numPr>
        <w:spacing w:line="360" w:lineRule="auto"/>
        <w:rPr>
          <w:rFonts w:asciiTheme="majorHAnsi" w:hAnsiTheme="majorHAnsi"/>
          <w:sz w:val="22"/>
        </w:rPr>
      </w:pPr>
      <w:r>
        <w:rPr>
          <w:rFonts w:asciiTheme="majorHAnsi" w:hAnsiTheme="majorHAnsi"/>
          <w:sz w:val="22"/>
        </w:rPr>
        <w:t>Election of officers: Heather Pearson moved that everybody keep their position for another year as long as everyone is happy with their position. Susanna talked about the fact that she does not want to remain the secretary of PAC. There was a discussion about the bylaws and whether they specified that the secretary of the PAC and the secretary of the school remain separate. It was decided that everyone would remain in their current positions until the review of the bylaws and we would revisit the secretary issue at that time.</w:t>
      </w:r>
    </w:p>
    <w:p w:rsidR="004A2CA8" w:rsidRDefault="004A2CA8" w:rsidP="004A2CA8">
      <w:pPr>
        <w:pStyle w:val="first-para"/>
        <w:numPr>
          <w:ilvl w:val="0"/>
          <w:numId w:val="1"/>
        </w:numPr>
        <w:spacing w:line="360" w:lineRule="auto"/>
        <w:jc w:val="both"/>
        <w:rPr>
          <w:rFonts w:asciiTheme="majorHAnsi" w:hAnsiTheme="majorHAnsi"/>
          <w:sz w:val="22"/>
        </w:rPr>
      </w:pPr>
      <w:r>
        <w:rPr>
          <w:rFonts w:asciiTheme="majorHAnsi" w:hAnsiTheme="majorHAnsi"/>
          <w:sz w:val="22"/>
        </w:rPr>
        <w:t>Next meeting</w:t>
      </w:r>
      <w:r w:rsidR="00A7021F">
        <w:rPr>
          <w:rFonts w:asciiTheme="majorHAnsi" w:hAnsiTheme="majorHAnsi"/>
          <w:sz w:val="22"/>
        </w:rPr>
        <w:t>: First PAC meeting of the 2015-2016 school year and Review of Bylaws Monday, August 10, 2015 at 3:30 p.m.</w:t>
      </w:r>
    </w:p>
    <w:p w:rsidR="002762D1" w:rsidRPr="004A2CA8" w:rsidRDefault="004A2CA8" w:rsidP="004A2CA8">
      <w:pPr>
        <w:pStyle w:val="first-para"/>
        <w:numPr>
          <w:ilvl w:val="0"/>
          <w:numId w:val="1"/>
        </w:numPr>
        <w:spacing w:line="360" w:lineRule="auto"/>
        <w:jc w:val="both"/>
        <w:rPr>
          <w:rFonts w:asciiTheme="majorHAnsi" w:hAnsiTheme="majorHAnsi"/>
          <w:sz w:val="22"/>
        </w:rPr>
      </w:pPr>
      <w:r w:rsidRPr="004A2CA8">
        <w:rPr>
          <w:rFonts w:asciiTheme="majorHAnsi" w:hAnsiTheme="majorHAnsi"/>
          <w:sz w:val="22"/>
        </w:rPr>
        <w:t>Adjournment</w:t>
      </w:r>
      <w:r w:rsidR="00A7021F">
        <w:rPr>
          <w:rFonts w:asciiTheme="majorHAnsi" w:hAnsiTheme="majorHAnsi"/>
          <w:sz w:val="22"/>
        </w:rPr>
        <w:t>: 4:40</w:t>
      </w:r>
    </w:p>
    <w:p w:rsidR="004A2CA8" w:rsidRDefault="004A2CA8" w:rsidP="0088692B">
      <w:pPr>
        <w:jc w:val="center"/>
      </w:pPr>
    </w:p>
    <w:p w:rsidR="004A2CA8" w:rsidRDefault="004A2CA8" w:rsidP="0088692B">
      <w:pPr>
        <w:jc w:val="center"/>
      </w:pPr>
    </w:p>
    <w:p w:rsidR="007D712F" w:rsidRPr="004F5B5D" w:rsidRDefault="007D712F" w:rsidP="007D712F">
      <w:pPr>
        <w:jc w:val="center"/>
        <w:rPr>
          <w:color w:val="0070C0"/>
        </w:rPr>
      </w:pPr>
      <w:r w:rsidRPr="004F5B5D">
        <w:rPr>
          <w:color w:val="0070C0"/>
        </w:rPr>
        <w:t>Kenai Peninsula Borough School District</w:t>
      </w:r>
    </w:p>
    <w:p w:rsidR="004A2CA8" w:rsidRDefault="004A2CA8" w:rsidP="0088692B">
      <w:pPr>
        <w:jc w:val="center"/>
      </w:pPr>
    </w:p>
    <w:p w:rsidR="004A2CA8" w:rsidRDefault="004A2CA8" w:rsidP="0088692B">
      <w:pPr>
        <w:jc w:val="center"/>
      </w:pPr>
    </w:p>
    <w:p w:rsidR="004A2CA8" w:rsidRDefault="004A2CA8" w:rsidP="0088692B">
      <w:pPr>
        <w:jc w:val="center"/>
      </w:pPr>
    </w:p>
    <w:sectPr w:rsidR="004A2CA8" w:rsidSect="004F5B5D">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50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140327"/>
    <w:rsid w:val="002762D1"/>
    <w:rsid w:val="00315A1A"/>
    <w:rsid w:val="0032673B"/>
    <w:rsid w:val="0040481A"/>
    <w:rsid w:val="004A2CA8"/>
    <w:rsid w:val="004F5B5D"/>
    <w:rsid w:val="0066207A"/>
    <w:rsid w:val="007D712F"/>
    <w:rsid w:val="00831D30"/>
    <w:rsid w:val="0088692B"/>
    <w:rsid w:val="008A59B4"/>
    <w:rsid w:val="009475B7"/>
    <w:rsid w:val="009F47ED"/>
    <w:rsid w:val="00A13137"/>
    <w:rsid w:val="00A7021F"/>
    <w:rsid w:val="00B329DA"/>
    <w:rsid w:val="00BC0770"/>
    <w:rsid w:val="00E103E6"/>
    <w:rsid w:val="00F3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DABDF-5FDA-4E2C-BECF-CAA40269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2B"/>
    <w:rPr>
      <w:rFonts w:ascii="Tahoma" w:hAnsi="Tahoma" w:cs="Tahoma"/>
      <w:sz w:val="16"/>
      <w:szCs w:val="16"/>
    </w:rPr>
  </w:style>
  <w:style w:type="paragraph" w:styleId="ListParagraph">
    <w:name w:val="List Paragraph"/>
    <w:basedOn w:val="Normal"/>
    <w:uiPriority w:val="34"/>
    <w:qFormat/>
    <w:rsid w:val="009F47ED"/>
    <w:pPr>
      <w:ind w:left="720"/>
      <w:contextualSpacing/>
    </w:pPr>
  </w:style>
  <w:style w:type="paragraph" w:customStyle="1" w:styleId="first-para">
    <w:name w:val="first-para"/>
    <w:basedOn w:val="Normal"/>
    <w:rsid w:val="004A2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y\data$\e10049\Desktop\Admin\Templates\PAC%20letterhea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E01F-355E-437F-B90E-63CFDDB8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 letterhead '14</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Larock</dc:creator>
  <cp:lastModifiedBy>Susanna Larock</cp:lastModifiedBy>
  <cp:revision>2</cp:revision>
  <cp:lastPrinted>2010-10-28T19:00:00Z</cp:lastPrinted>
  <dcterms:created xsi:type="dcterms:W3CDTF">2015-05-08T19:36:00Z</dcterms:created>
  <dcterms:modified xsi:type="dcterms:W3CDTF">2015-05-08T19:36:00Z</dcterms:modified>
</cp:coreProperties>
</file>